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20.2 -->
  <w:body>
    <w:p>
      <w:pPr>
        <w:widowControl w:val="0"/>
        <w:rPr>
          <w:sz w:val="24"/>
          <w:lang w:val="en-US"/>
        </w:rPr>
      </w:pPr>
      <w:r>
        <w:rPr>
          <w:sz w:val="24"/>
          <w:lang w:val="en-US"/>
        </w:rPr>
        <w:fldChar w:fldCharType="begin"/>
      </w:r>
      <w:r>
        <w:instrText xml:space="preserve"> SEQ CHAPTER \h \r 1</w:instrText>
      </w:r>
      <w:r>
        <w:fldChar w:fldCharType="separate"/>
      </w:r>
      <w:r>
        <w:fldChar w:fldCharType="end"/>
      </w:r>
      <w:r>
        <w:rPr>
          <w:b/>
          <w:sz w:val="27"/>
          <w:lang w:val="en-US"/>
        </w:rPr>
        <w:t>How the FDA’s Decision to Allow the Telemedical Prescription of Mifepristone Does (and Does Not) Change Abortion</w:t>
      </w:r>
    </w:p>
    <w:p>
      <w:pPr>
        <w:widowControl w:val="0"/>
        <w:rPr>
          <w:sz w:val="24"/>
          <w:lang w:val="en-US"/>
        </w:rPr>
      </w:pPr>
      <w:r>
        <w:rPr>
          <w:sz w:val="24"/>
          <w:lang w:val="en-US"/>
        </w:rPr>
        <w:t>By Randall K. O’Bannon, Ph.D. NRL Director of Education &amp; Research</w:t>
      </w:r>
    </w:p>
    <w:p>
      <w:pPr>
        <w:widowControl w:val="0"/>
        <w:rPr>
          <w:sz w:val="24"/>
          <w:lang w:val="en-US"/>
        </w:rPr>
      </w:pPr>
    </w:p>
    <w:p>
      <w:pPr>
        <w:widowControl w:val="0"/>
        <w:rPr>
          <w:sz w:val="24"/>
          <w:lang w:val="en-US"/>
        </w:rPr>
      </w:pPr>
      <w:r>
        <w:rPr>
          <w:sz w:val="24"/>
          <w:lang w:val="en-US"/>
        </w:rPr>
        <w:t xml:space="preserve">When the U.S. Food &amp; Drug Administration (FDA) was first considering authorizing the sale of the chemical abortifacient mifepristone (also known as RU-486), reporters used to ask me all the time how I thought this would “change the abortion debate.” I tended to respond that it didn’t change a thing, as the aim and the issue was just the same – the deliberate destruction of an innocent human life, just by a new and novel means.  </w:t>
      </w:r>
    </w:p>
    <w:p>
      <w:pPr>
        <w:widowControl w:val="0"/>
        <w:rPr>
          <w:sz w:val="24"/>
          <w:lang w:val="en-US"/>
        </w:rPr>
      </w:pPr>
    </w:p>
    <w:p>
      <w:pPr>
        <w:widowControl w:val="0"/>
        <w:rPr>
          <w:sz w:val="24"/>
          <w:lang w:val="en-US"/>
        </w:rPr>
      </w:pPr>
      <w:r>
        <w:rPr>
          <w:sz w:val="24"/>
          <w:lang w:val="en-US"/>
        </w:rPr>
        <w:t>I still feel that way. Nothing in the FDA’s latest decision to authorize health care personnel to prescribe abortion pills remotely and ship them directly to womens’ homes changes what abortion is and what it does. But moving abortion out of the clinic and into the home is a very strategic move by the abortion industry and that has the potential to put a lot more lives at risk.</w:t>
      </w:r>
    </w:p>
    <w:p>
      <w:pPr>
        <w:widowControl w:val="0"/>
        <w:rPr>
          <w:sz w:val="24"/>
          <w:lang w:val="en-US"/>
        </w:rPr>
      </w:pPr>
    </w:p>
    <w:p>
      <w:pPr>
        <w:widowControl w:val="0"/>
        <w:rPr>
          <w:sz w:val="24"/>
          <w:lang w:val="en-US"/>
        </w:rPr>
      </w:pPr>
      <w:r>
        <w:rPr>
          <w:sz w:val="24"/>
          <w:lang w:val="en-US"/>
        </w:rPr>
        <w:t>Here are a few ways that home abortions do and do not change things with this issue.</w:t>
      </w:r>
    </w:p>
    <w:p>
      <w:pPr>
        <w:widowControl w:val="0"/>
        <w:rPr>
          <w:sz w:val="24"/>
          <w:lang w:val="en-US"/>
        </w:rPr>
      </w:pPr>
    </w:p>
    <w:p>
      <w:pPr>
        <w:widowControl w:val="0"/>
        <w:rPr>
          <w:sz w:val="24"/>
          <w:lang w:val="en-US"/>
        </w:rPr>
      </w:pPr>
      <w:r>
        <w:rPr>
          <w:b/>
          <w:sz w:val="24"/>
          <w:lang w:val="en-US"/>
        </w:rPr>
        <w:t>It makes things easier and more convenient – for the abortionists.</w:t>
      </w:r>
    </w:p>
    <w:p>
      <w:pPr>
        <w:widowControl w:val="0"/>
        <w:rPr>
          <w:sz w:val="24"/>
          <w:lang w:val="en-US"/>
        </w:rPr>
      </w:pPr>
      <w:r>
        <w:rPr>
          <w:sz w:val="24"/>
          <w:lang w:val="en-US"/>
        </w:rPr>
        <w:t>We’re told that letting women have these pills mailed to their homes after a short online interview is supposed to make the abortion easier and more natural for women. While it could, if they are some of the fortunate ones, help a few avoid the expense and hassle of a drive to the clinic, in a lot of way, the at home chemical abortion is going to be a lot more difficult than a surgical abortion done at the clinic.</w:t>
      </w:r>
    </w:p>
    <w:p>
      <w:pPr>
        <w:widowControl w:val="0"/>
        <w:rPr>
          <w:sz w:val="24"/>
          <w:lang w:val="en-US"/>
        </w:rPr>
      </w:pPr>
    </w:p>
    <w:p>
      <w:pPr>
        <w:widowControl w:val="0"/>
        <w:rPr>
          <w:sz w:val="24"/>
          <w:lang w:val="en-US"/>
        </w:rPr>
      </w:pPr>
      <w:r>
        <w:rPr>
          <w:sz w:val="24"/>
          <w:lang w:val="en-US"/>
        </w:rPr>
        <w:t>With a surgical abortion, so long as there are not unforseen complications, the process is over and done in a matter of minutes. Recovery will take some time, but a woman can be in and out of the clinic in a couple of hours.</w:t>
      </w:r>
    </w:p>
    <w:p>
      <w:pPr>
        <w:widowControl w:val="0"/>
        <w:rPr>
          <w:sz w:val="24"/>
          <w:lang w:val="en-US"/>
        </w:rPr>
      </w:pPr>
    </w:p>
    <w:p>
      <w:pPr>
        <w:widowControl w:val="0"/>
        <w:rPr>
          <w:sz w:val="24"/>
          <w:lang w:val="en-US"/>
        </w:rPr>
      </w:pPr>
      <w:r>
        <w:rPr>
          <w:sz w:val="24"/>
          <w:lang w:val="en-US"/>
        </w:rPr>
        <w:t>Not so with chemical abortion. In addition to the time involved in screening and watching the mail box for the arrival of the pills, women have to wait a day or so after taking the mifepristone for the mifepristone to begin working (shutting down life support for the unborn child) and then have to take misoprostol, a prostaglandin the stimulates powerful contractions to force the baby out.The whole process is bloody, painful and may take hours, or even days to complete – if it works (and many – the FDA says 2-7% – don’t).</w:t>
      </w:r>
    </w:p>
    <w:p>
      <w:pPr>
        <w:widowControl w:val="0"/>
        <w:rPr>
          <w:sz w:val="24"/>
          <w:lang w:val="en-US"/>
        </w:rPr>
      </w:pPr>
    </w:p>
    <w:p>
      <w:pPr>
        <w:widowControl w:val="0"/>
        <w:rPr>
          <w:sz w:val="24"/>
          <w:lang w:val="en-US"/>
        </w:rPr>
      </w:pPr>
      <w:r>
        <w:rPr>
          <w:sz w:val="24"/>
          <w:lang w:val="en-US"/>
        </w:rPr>
        <w:t>This is hardly what anyone would call an “easy” abortion.</w:t>
      </w:r>
    </w:p>
    <w:p>
      <w:pPr>
        <w:widowControl w:val="0"/>
        <w:rPr>
          <w:sz w:val="24"/>
          <w:lang w:val="en-US"/>
        </w:rPr>
      </w:pPr>
    </w:p>
    <w:p>
      <w:pPr>
        <w:widowControl w:val="0"/>
        <w:rPr>
          <w:sz w:val="24"/>
          <w:lang w:val="en-US"/>
        </w:rPr>
      </w:pPr>
      <w:r>
        <w:rPr>
          <w:sz w:val="24"/>
          <w:lang w:val="en-US"/>
        </w:rPr>
        <w:t>And if a woman is at home, going through all this all alone, it can be quite terrifying. How much bleeding is too much? Are these gut-wrenching cramps normal? How do I know that I’m done?</w:t>
      </w:r>
    </w:p>
    <w:p>
      <w:pPr>
        <w:widowControl w:val="0"/>
        <w:rPr>
          <w:sz w:val="24"/>
          <w:lang w:val="en-US"/>
        </w:rPr>
      </w:pPr>
    </w:p>
    <w:p>
      <w:pPr>
        <w:widowControl w:val="0"/>
        <w:rPr>
          <w:sz w:val="24"/>
          <w:lang w:val="en-US"/>
        </w:rPr>
      </w:pPr>
      <w:r>
        <w:rPr>
          <w:sz w:val="24"/>
          <w:lang w:val="en-US"/>
        </w:rPr>
        <w:t>Unlike the surgical abortion in the clinic, she may encounter her aborted baby face-to-face.  Will she flush the child down the toilet like a goldfish? Bury the baby in backyard with a ritual the way one would a family pet?</w:t>
      </w:r>
    </w:p>
    <w:p>
      <w:pPr>
        <w:widowControl w:val="0"/>
        <w:rPr>
          <w:sz w:val="24"/>
          <w:lang w:val="en-US"/>
        </w:rPr>
      </w:pPr>
    </w:p>
    <w:p>
      <w:pPr>
        <w:widowControl w:val="0"/>
        <w:rPr>
          <w:sz w:val="24"/>
          <w:lang w:val="en-US"/>
        </w:rPr>
      </w:pPr>
      <w:r>
        <w:rPr>
          <w:sz w:val="24"/>
          <w:lang w:val="en-US"/>
        </w:rPr>
        <w:t>None of this is quick, none of this is easy.</w:t>
      </w:r>
    </w:p>
    <w:p>
      <w:pPr>
        <w:widowControl w:val="0"/>
        <w:rPr>
          <w:sz w:val="24"/>
          <w:lang w:val="en-US"/>
        </w:rPr>
      </w:pPr>
      <w:r>
        <w:rPr>
          <w:sz w:val="24"/>
          <w:lang w:val="en-US"/>
        </w:rPr>
        <w:t xml:space="preserve">Who it’s easy for is the abortionist and the clinic.  All the abortionist has to do is sign a few forms, order some pills, and spend a few minutes chatting on line with his or her would be client.  He or she asks a few pertinent medical questions before getting the woman’s  address, taking her credit card info, and sending her the pills. Easy-peasy. No scheduling a clinic visit, no women lined up in the waiting room, no clinical exam, no ultrasound, no follow up visit or exam to confirm completion of the abortion. </w:t>
      </w:r>
    </w:p>
    <w:p>
      <w:pPr>
        <w:widowControl w:val="0"/>
        <w:rPr>
          <w:sz w:val="24"/>
          <w:lang w:val="en-US"/>
        </w:rPr>
      </w:pPr>
    </w:p>
    <w:p>
      <w:pPr>
        <w:widowControl w:val="0"/>
        <w:rPr>
          <w:sz w:val="24"/>
          <w:lang w:val="en-US"/>
        </w:rPr>
      </w:pPr>
      <w:r>
        <w:rPr>
          <w:sz w:val="24"/>
          <w:lang w:val="en-US"/>
        </w:rPr>
        <w:t>At most, a few lower level clinic employees might be called upon to staff a hotline for those women calling in with problems, but most clinics can punt and simply refer women to their nearest emergency room.</w:t>
      </w:r>
    </w:p>
    <w:p>
      <w:pPr>
        <w:widowControl w:val="0"/>
        <w:rPr>
          <w:sz w:val="24"/>
          <w:lang w:val="en-US"/>
        </w:rPr>
      </w:pPr>
    </w:p>
    <w:p>
      <w:pPr>
        <w:widowControl w:val="0"/>
        <w:rPr>
          <w:sz w:val="24"/>
          <w:lang w:val="en-US"/>
        </w:rPr>
      </w:pPr>
      <w:r>
        <w:rPr>
          <w:sz w:val="24"/>
          <w:lang w:val="en-US"/>
        </w:rPr>
        <w:t>Easy, convenient – for the abortionist.  Not so much for the women, scrambling to find someone to stop the pain and the bleeding or to hold her hand when the baby passes.</w:t>
      </w:r>
    </w:p>
    <w:p>
      <w:pPr>
        <w:widowControl w:val="0"/>
        <w:rPr>
          <w:sz w:val="24"/>
          <w:lang w:val="en-US"/>
        </w:rPr>
      </w:pPr>
    </w:p>
    <w:p>
      <w:pPr>
        <w:widowControl w:val="0"/>
        <w:rPr>
          <w:sz w:val="24"/>
          <w:lang w:val="en-US"/>
        </w:rPr>
      </w:pPr>
      <w:r>
        <w:rPr>
          <w:b/>
          <w:sz w:val="24"/>
          <w:lang w:val="en-US"/>
        </w:rPr>
        <w:t>It helps to solve the industry’s problems with closed clinics and retiring abortionists.</w:t>
      </w:r>
    </w:p>
    <w:p>
      <w:pPr>
        <w:widowControl w:val="0"/>
        <w:rPr>
          <w:sz w:val="24"/>
          <w:lang w:val="en-US"/>
        </w:rPr>
      </w:pPr>
      <w:r>
        <w:rPr>
          <w:sz w:val="24"/>
          <w:lang w:val="en-US"/>
        </w:rPr>
        <w:t>The stories come every few years or so about all the closing abortion clinics and retiring abortionists, leaving women in large areas of the country (they call them “abortion deserts”) without “access” to this “vital service.”</w:t>
      </w:r>
    </w:p>
    <w:p>
      <w:pPr>
        <w:widowControl w:val="0"/>
        <w:rPr>
          <w:sz w:val="24"/>
          <w:lang w:val="en-US"/>
        </w:rPr>
      </w:pPr>
    </w:p>
    <w:p>
      <w:pPr>
        <w:widowControl w:val="0"/>
        <w:rPr>
          <w:sz w:val="24"/>
          <w:lang w:val="en-US"/>
        </w:rPr>
      </w:pPr>
      <w:r>
        <w:rPr>
          <w:sz w:val="24"/>
          <w:lang w:val="en-US"/>
        </w:rPr>
        <w:t>There is in fact a “shortage” of qualified abortionists in the industry, as most reputable doctors, committed to healing, not killing patients, want nothing to do with it.</w:t>
      </w:r>
    </w:p>
    <w:p>
      <w:pPr>
        <w:widowControl w:val="0"/>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There were 2,918 abortion “providers” in the U.S. in 1982, the peak number of abortionists reached less than ten years after Roe. Those numbers began falling back, dropping by more than third to 1,819, by 2001. Despite the industry’s best efforts to train and recruit more abortionists, to expand their ranks to include willing nurses, physician assistants, and midwives, the number has continued to fall, until a Guttmacher report for 2017 found only 1,587 “abortion providing facilities.”</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Some abortionists who started back in the early days of Roe got old and retired. Others, like Gosnell, exited in scandal and disgrace.  Clinics have closed due to financial mismanagement, corporate reorganization, or just lack of business.  Many clinics simply decided to shut down rather than undertake the expensive repairs needed to bring their facilities up to basic safety codes.</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Over time, all these individual retirements and closures, whatever their reason, impacted the larger market. Fewer women bought their product, fewer women had abortions. Abortions in the U.S. fell from more than 1.6 million in 1990 to just 862,320 in 2018.</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There is no way this escaped the attention of the abortion industry’s abortion pill promoters.  Clearly they saw in mifepristone, and especially in home delivery of abortion pills, a way to sell their deadly product to women in communities where there were no longer any abortionists and no longer enough business to maintain an abortion clinic.</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If a woman can contact an abortionist online and have pills sent to her home, it doesn’t matter if the clinic across the street is closed or the nearest abortionist is hundreds of miles away. The abortionist need not fly in from out of state, or drive across the country to be able to see patients.  One abortionist, logging in from his or her home computer, can screen and prescribe abortion pills to dozens of women a day, shipping them all across the country.</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No clinic needed.  And one abortionist (who, by the new FDA rules, doesn’t even have to be an MD!) in one central location can now do the work that used to be spread among two, three, or four colleagues flying the circuit between multiple cities.</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 xml:space="preserve">The industry hopes that telemedicine and home delivery of abortion pills have the potential to make closing clinics and retiring abortionists a non-issue. With self-managed abortions, they think they can skip the clinics, bypass the surgeons, and keep the business humming by mailing and  delivering abortion pills directly into women’s hands. </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b/>
          <w:sz w:val="24"/>
          <w:lang w:val="en-US"/>
        </w:rPr>
        <w:t>It makes abortion more dangerous.</w:t>
      </w:r>
      <w:r>
        <w:rPr>
          <w:sz w:val="24"/>
          <w:lang w:val="en-US"/>
        </w:rPr>
        <w:tab/>
        <w:tab/>
        <w:tab/>
        <w:tab/>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It’s hardly ever mentioned in the press or in the medical journals, and certainly not featured in the industry’s promotional materials, but chemical abortion with mifepristone and misoprostol has already been shown to be more dangerous than surgical abortion. And home use will only make it moreso.</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A 2015 study by noted abortion researchers studying emergency department visits found that found that more 5.19%, or than one in every twenty chemical abortions patients sought treatment in an emergency room, more than four times the rate for those having first trimester aspiration abortions and higher even than it was for later surgical procedures.</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Making those at home abortions is only likely to exacerbate the factors that make chemical abortion dangerous.</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Women having chemical abortions under the original FDA protocol, which required the dispensing of the abortion pills in person, had the opportunity to be screened in person, often with ultrasound, to ascertain the age of child and the location of the pregnancy.</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These are critical factors, as the pill’s effectiveness wanes and the risk of complications increases as the pregnancy progresses and the child gets older, and these drugs do not work in circumstances of ectopic pregnancy, where the child implants outside the womb.</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An actual in person visit with ultrasound can make sure, with some surety, that the woman is not past the 10 week deadline and can check to make sure than the child is implanted where he or she belongs in the uterus. A physician in a telemedical visit must rely on a woman’s honesty and accuracy in regards to the date of her last menstrual period or LMP(spotting in early pregnancy can sometimes lead women to miscalculate LMP) and must hope that the woman recognizes and shares any signs of ectopic pregnancy.</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In addition to its being generally non-responsive to the abortion drugs mifepristone and misoprostol, ectopic pregnancy and the signs of a ruptured fallopian tube are troublingly similar to the expected consequences of chemical abortion – severe cramps, sharp pain, heavy bleeding. If ectopic pregnancy has occurred but has not been identified, it is easy for patients and even their hotline nurses to think that a woman is merely experiencing the pain, the bleeding, the cramps – the normal events that accompany every chemical abortion – rather than recognizing that a full blown tubal rupture is occurring.</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The frequency and severity of these events are only expected to be worse with at home self-managed abortion.</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ab/>
        <w:tab/>
        <w:tab/>
        <w:tab/>
        <w:tab/>
        <w:tab/>
        <w:tab/>
        <w:tab/>
        <w:tab/>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It is inconceivable to think that there won’t be more dating errors, more missed ectopic pregnancies without the in person examinations and ultrasounds, and with that, more complications and more incomplete abortions.</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This is to say nothing of problems of women having telemedical home abortions being too far from emergency help, or women, confused by the complex instructions involved with these drugs using these incorrectly, or their being used by persons other than to whom they were prescribed, what to do with women who might change their minds, etc.</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 xml:space="preserve">Women having chemical abortions have problems; they always do. It’s just that skipping the in person physical exam and relying on subjective interview questions to determine gestational age, implantation location, contraindications/medical eligibility, understanding of and willingness to comply with instructions, etc. make the occurrence of complications or “serious adverse events” more likely and potentially more deadly. </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One more note.</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The sort of complications we’re talking about are more than simple inconveniences. The most recent report from the FDA shows that at least 26 chemical abortion patients have died and thousands more have suffered serious complications like hemorrhage, infection, and ruptured ectopic pregnancies that require special treatment, surgery, and put many in the hospital.</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b/>
          <w:sz w:val="24"/>
          <w:lang w:val="en-US"/>
        </w:rPr>
        <w:t>It’s a way to keep abortion going if laws impose limits.</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 xml:space="preserve">In 2018, Megan K. Donovan, then senior policy manager for the Guttmacher Insitute, wrote in the Guttmacher Policy Review (Vol. 21) that with new justices added to the Supreme Court and the future of </w:t>
      </w:r>
      <w:r>
        <w:rPr>
          <w:i/>
          <w:sz w:val="24"/>
          <w:lang w:val="en-US"/>
        </w:rPr>
        <w:t>Roe v. Wade</w:t>
      </w:r>
      <w:r>
        <w:rPr>
          <w:sz w:val="24"/>
          <w:lang w:val="en-US"/>
        </w:rPr>
        <w:t xml:space="preserve"> in the balance, “self-managed abortion is sometimes positioned as a work-around or ‘last resort’ for a future scenario in which abortion access is severely limited.”</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Nothing has diminished the industry’s sentiment. In fact, with the Court’s open reconsideration of Roe and many states poised to add protections for unborn children to their laws, the brashness of the pro-abortion movement to use “self-managed” or Do-It-Yourself (DIY) home abortions as a way around the law has only gotten stronger.</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i/>
          <w:sz w:val="24"/>
          <w:lang w:val="en-US"/>
        </w:rPr>
        <w:t>The Lily</w:t>
      </w:r>
      <w:r>
        <w:rPr>
          <w:sz w:val="24"/>
          <w:lang w:val="en-US"/>
        </w:rPr>
        <w:t xml:space="preserve"> (12/20/21) reports that Amelia Bonow of Shout Your Abortion, who famously claimed to have publicly taken mifepristone out in front of the Supreme Court as it heard </w:t>
      </w:r>
      <w:r>
        <w:rPr>
          <w:i/>
          <w:sz w:val="24"/>
          <w:lang w:val="en-US"/>
        </w:rPr>
        <w:t>Dobbs v Jackson</w:t>
      </w:r>
      <w:r>
        <w:rPr>
          <w:sz w:val="24"/>
          <w:lang w:val="en-US"/>
        </w:rPr>
        <w:t xml:space="preserve"> (the case that could overturn Roe), that “We reject the idea that this court ever could have told us not to end our own pregnancies,” she said. “We are going to help each other have safe abortions forever, whether abortion is legal or not.”</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She continued “If someone gets pregnant in a red state that has passed an abortion ban, I want that person to think, ‘I know how to find safe abortion care,’ rather than, ‘Oh no, abortion is illegal in my state’. ”</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Rebecca Gomperts, the Dutch abortion activist with Aid Access already in hot water with the FDA for illegally shipping abortion drugs to women in the U.S., told the Lily that “she suspects that U.S.-based doctors in states with liberal abortion laws, like New York and California, will start prescribing abortion pills for people in more restrictive states, as she [Gomperts and Aid Access] has been doing for years.”</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Few go as far as Bonow and Comperts and directly say that they’re going tell women in states where abortion or abortion by telemedicine or mail is illegal just to order their pills off the internet and manage their abortions themselves, but it is clear that the industry sees in home chemical abortions a way that women can ignore the law and have abortions anyway.</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Though Gomperts said that FDA had seized shipments and sent letters to women who illegally ordered the pills (NPR, 9/9/19), others have noted that “State restrictions on the pills may prove impossible to enforce given that the drugs are already being shipped from overseas providers difficult to prosecute and are arriving at private homes in discreet packaging, or handed out through personal networks” (Politico, 12/15/21).</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Texas is one of 19 states which has passed legislation to prohibit abortion by mail, in Texas’ case, by levying fines and holding out the possibility of jail time for the “providers” who ship those drugs to women in the state. Though enforcement will be a challenge, the postal service has laws on the books that it currently enforces prohibiting the mailing of illegal drugs and it is thought that the threat of prosecution will itself serve as a deterrent to buyers as well as sellers.</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b/>
          <w:sz w:val="24"/>
          <w:lang w:val="en-US"/>
        </w:rPr>
        <w:t>Despite the new sales pitch, it’s still abortion.</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Despite the efforts of the industry to present the at home chemical abortion as a new improved product delivered in a new and different way, the truth is that the telemedical, DIY abortion is still just another abortion with the same aim and the same awful result – a dead baby and a wounded mother.</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 xml:space="preserve">The U.S. abortion industry recognized it had an marketing problem when abortion rates began to fall in the early 1980s. Women became especially disenchanted with surgical abortion, the cutting, scraping of the sharp instruments inserted deep inside them, done in store front offices in seedy neighborhoods by second rate surgeons treated as pariahs by their own community. </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The novelty of “choice” had worn off, abortion had not solved a woman’s problems, and the evidence in the collection bottle showed that what was removed was so much more than a “blob of tissue.”</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The avaricious abortion industry sought a neater, cleaner, less intimidating product, one that would make them look less like butchers and more like medical professionals. The idea that abortion could become something as simple as taking a pill and “poof,” the baby would disappear, was very attractive to them, something they could market to weary public and to wary colleagues.</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The idea that these could involve younger, smaller, less developed babies was also a major selling point. Thus the idea of the chemical or “medical” abortion by pills took hold.  Supposedly, all the “good” points about abortion, none of the bad.  The manufacturing and the marketing teams kicked things into overdrive.</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Of course, chemical abortion was nothing like they said.  It was messy, it was complicated, it was exhausting, and it was dangerous.  And despite the hype, it was still abortion.</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Women bleed more from chemical abortions than they do from surgical ones.  They involve at least two drugs, taken days apart, and take several days to complete. They are painful and difficult. They don’t work a significant portion of time, forcing a woman to take more pills, go for surgery, or to reconsider her options.</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The failures and the complications are likely to be more frequent with the home abortions.</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And, despite the industry’s best efforts to obscure the truth, women undergoing these chemical abortions often encountered their unborn children, talking about seeing their limbs, their eyes, their tiny bodies swirling in the toilet bowl or the shower drain.</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Women miscalculating their gestational age and taking pills that came in the mail are likely to see older, more developed babies and have those memories stored away for nightmares.</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The truth is that no matter the age of their baby or their stage of development, chemical abortion, like surgical abortion, involves the deliberate destruction of a unique, precious individual human life and no amount of spin can sugar coat that.</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Whether they see their child or not, women eventually come to know or at least sense that, to realize that, once again, the abortion industry has sold them a bill of goods, to make it plain that there is no clean, easy, moral way to take the life of another human being and not have it impact you or the world in which you live.</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r>
        <w:rPr>
          <w:sz w:val="24"/>
          <w:lang w:val="en-US"/>
        </w:rPr>
        <w:t>They sell it as freedom, as healthcare, as a new convenient option, but in the end, it’s still bloody, it’s still painful, it’s still complicated, and it’s still abortion.</w:t>
      </w: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p>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9"/>
        </w:tabs>
        <w:rPr>
          <w:sz w:val="24"/>
          <w:lang w:val="en-US"/>
        </w:rPr>
      </w:pPr>
    </w:p>
    <w:sectPr>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00000000" w:usb1="00000000" w:usb2="00000000" w:usb3="00000000" w:csb0="00000000" w:csb1="00000000"/>
  </w:font>
  <w:font w:name="Symbol">
    <w:panose1 w:val="05050102010706020507"/>
    <w:charset w:val="00"/>
    <w:family w:val="roman"/>
    <w:pitch w:val="variable"/>
    <w:sig w:usb0="00000000" w:usb1="00000000" w:usb2="00000000" w:usb3="00000000" w:csb0="00000000" w:csb1="00000000"/>
  </w:font>
  <w:font w:name="Arial">
    <w:panose1 w:val="020B0604020202020204"/>
    <w:charset w:val="00"/>
    <w:family w:val="swiss"/>
    <w:pitch w:val="variable"/>
    <w:sig w:usb0="00000000" w:usb1="00000000" w:usb2="00000000" w:usb3="00000000" w:csb0="00000000"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00"/>
  <w:bordersDoNotSurroundHeader/>
  <w:bordersDoNotSurroundFooter/>
  <w:revisionView w:comments="0" w:formatting="0" w:inkAnnotations="0" w:insDel="0" w:markup="0"/>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compat>
    <w:noTabHangInd/>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00000"/>
  </w:rsids>
  <w:uiCompat97To2003/>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n-US"/>
    </w:rPr>
  </w:style>
  <w:style w:type="character" w:default="1" w:styleId="DefaultParagraphFont">
    <w:name w:val="Default Paragraph Font"/>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